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59B93" w14:textId="53EF88CA" w:rsidR="00686A6A" w:rsidRPr="00686A6A" w:rsidRDefault="00686A6A" w:rsidP="00686A6A">
      <w:pPr>
        <w:jc w:val="center"/>
        <w:rPr>
          <w:rFonts w:ascii="Bangla MN" w:hAnsi="Bangla MN" w:cs="Bangla MN"/>
          <w:b/>
        </w:rPr>
      </w:pPr>
      <w:r w:rsidRPr="00686A6A">
        <w:rPr>
          <w:rFonts w:ascii="Bangla MN" w:hAnsi="Bangla MN" w:cs="Bangla MN"/>
          <w:b/>
        </w:rPr>
        <w:t>The Underground Railroad Code</w:t>
      </w:r>
    </w:p>
    <w:p w14:paraId="275F8B6B" w14:textId="769DCDAF" w:rsidR="00686A6A" w:rsidRPr="00686A6A" w:rsidRDefault="00686A6A" w:rsidP="00686A6A">
      <w:pPr>
        <w:jc w:val="center"/>
        <w:rPr>
          <w:rFonts w:ascii="Bangla MN" w:hAnsi="Bangla MN" w:cs="Bangla MN"/>
          <w:i/>
        </w:rPr>
      </w:pPr>
      <w:r w:rsidRPr="00686A6A">
        <w:rPr>
          <w:rFonts w:ascii="Bangla MN" w:hAnsi="Bangla MN" w:cs="Bangla MN"/>
          <w:i/>
        </w:rPr>
        <w:t>Underground to Canada – chapter 14</w:t>
      </w:r>
    </w:p>
    <w:p w14:paraId="484B60FC" w14:textId="77777777" w:rsidR="00686A6A" w:rsidRDefault="00686A6A">
      <w:pPr>
        <w:rPr>
          <w:rFonts w:ascii="Bangla MN" w:hAnsi="Bangla MN" w:cs="Bangla MN"/>
        </w:rPr>
      </w:pPr>
    </w:p>
    <w:p w14:paraId="1EE8AD4F" w14:textId="5B683879" w:rsidR="00686A6A" w:rsidRDefault="00686A6A">
      <w:pPr>
        <w:rPr>
          <w:rFonts w:ascii="Bangla MN" w:hAnsi="Bangla MN" w:cs="Bangla MN"/>
        </w:rPr>
      </w:pPr>
      <w:r>
        <w:rPr>
          <w:rFonts w:ascii="Bangla MN" w:hAnsi="Bangla MN" w:cs="Bangla MN"/>
        </w:rPr>
        <w:t>Using the code words mentioned in chapter 14, as well as information from Martin Luther King Jr.’s message included in the “Note to the Reader” at the beginning of the book, rewrite the sentence below, changing the actual words (the ones underlined) to their Underground Railroad “code” words. You can change some words in the sentence to make it make sense. Circle the coded words in the new version.</w:t>
      </w:r>
    </w:p>
    <w:p w14:paraId="0773C0CE" w14:textId="77777777" w:rsidR="00686A6A" w:rsidRDefault="00686A6A">
      <w:pPr>
        <w:rPr>
          <w:rFonts w:ascii="Bangla MN" w:hAnsi="Bangla MN" w:cs="Bangla MN"/>
        </w:rPr>
      </w:pPr>
    </w:p>
    <w:p w14:paraId="495CC6FF" w14:textId="7EB86245" w:rsidR="00686A6A" w:rsidRDefault="00686A6A">
      <w:pPr>
        <w:rPr>
          <w:rFonts w:ascii="Bangla MN" w:hAnsi="Bangla MN" w:cs="Bangla MN"/>
        </w:rPr>
      </w:pPr>
      <w:r w:rsidRPr="00686A6A">
        <w:rPr>
          <w:rFonts w:ascii="Bangla MN" w:hAnsi="Bangla MN" w:cs="Bangla MN"/>
          <w:b/>
        </w:rPr>
        <w:t>Original Passage</w:t>
      </w:r>
      <w:r>
        <w:rPr>
          <w:rFonts w:ascii="Bangla MN" w:hAnsi="Bangla MN" w:cs="Bangla MN"/>
        </w:rPr>
        <w:t>:</w:t>
      </w:r>
    </w:p>
    <w:p w14:paraId="029EDD31" w14:textId="77777777" w:rsidR="00686A6A" w:rsidRDefault="00686A6A">
      <w:pPr>
        <w:rPr>
          <w:rFonts w:ascii="Bangla MN" w:hAnsi="Bangla MN" w:cs="Bangla MN"/>
        </w:rPr>
      </w:pPr>
    </w:p>
    <w:p w14:paraId="486CC764" w14:textId="23985879" w:rsidR="00686A6A" w:rsidRDefault="00686A6A">
      <w:pPr>
        <w:rPr>
          <w:rFonts w:ascii="Bangla MN" w:hAnsi="Bangla MN" w:cs="Bangla MN"/>
        </w:rPr>
      </w:pPr>
      <w:r>
        <w:rPr>
          <w:rFonts w:ascii="Bangla MN" w:hAnsi="Bangla MN" w:cs="Bangla MN"/>
        </w:rPr>
        <w:t xml:space="preserve">Two </w:t>
      </w:r>
      <w:r w:rsidRPr="00686A6A">
        <w:rPr>
          <w:rFonts w:ascii="Bangla MN" w:hAnsi="Bangla MN" w:cs="Bangla MN"/>
          <w:u w:val="single"/>
        </w:rPr>
        <w:t>slaves</w:t>
      </w:r>
      <w:r>
        <w:rPr>
          <w:rFonts w:ascii="Bangla MN" w:hAnsi="Bangla MN" w:cs="Bangla MN"/>
        </w:rPr>
        <w:t xml:space="preserve"> followed the </w:t>
      </w:r>
      <w:r w:rsidRPr="00686A6A">
        <w:rPr>
          <w:rFonts w:ascii="Bangla MN" w:hAnsi="Bangla MN" w:cs="Bangla MN"/>
          <w:u w:val="single"/>
        </w:rPr>
        <w:t>path</w:t>
      </w:r>
      <w:r>
        <w:rPr>
          <w:rFonts w:ascii="Bangla MN" w:hAnsi="Bangla MN" w:cs="Bangla MN"/>
        </w:rPr>
        <w:t xml:space="preserve"> along the Mississippi River to reach </w:t>
      </w:r>
      <w:r w:rsidRPr="00686A6A">
        <w:rPr>
          <w:rFonts w:ascii="Bangla MN" w:hAnsi="Bangla MN" w:cs="Bangla MN"/>
          <w:u w:val="single"/>
        </w:rPr>
        <w:t>Jeb Brown’s house</w:t>
      </w:r>
      <w:r>
        <w:rPr>
          <w:rFonts w:ascii="Bangla MN" w:hAnsi="Bangla MN" w:cs="Bangla MN"/>
        </w:rPr>
        <w:t xml:space="preserve"> on the way to </w:t>
      </w:r>
      <w:r w:rsidRPr="00686A6A">
        <w:rPr>
          <w:rFonts w:ascii="Bangla MN" w:hAnsi="Bangla MN" w:cs="Bangla MN"/>
          <w:u w:val="single"/>
        </w:rPr>
        <w:t>Canada</w:t>
      </w:r>
      <w:r>
        <w:rPr>
          <w:rFonts w:ascii="Bangla MN" w:hAnsi="Bangla MN" w:cs="Bangla MN"/>
        </w:rPr>
        <w:t xml:space="preserve">. One slave was </w:t>
      </w:r>
      <w:r w:rsidRPr="00686A6A">
        <w:rPr>
          <w:rFonts w:ascii="Bangla MN" w:hAnsi="Bangla MN" w:cs="Bangla MN"/>
          <w:u w:val="single"/>
        </w:rPr>
        <w:t>male</w:t>
      </w:r>
      <w:r>
        <w:rPr>
          <w:rFonts w:ascii="Bangla MN" w:hAnsi="Bangla MN" w:cs="Bangla MN"/>
        </w:rPr>
        <w:t xml:space="preserve"> and the other was </w:t>
      </w:r>
      <w:r w:rsidRPr="00686A6A">
        <w:rPr>
          <w:rFonts w:ascii="Bangla MN" w:hAnsi="Bangla MN" w:cs="Bangla MN"/>
          <w:u w:val="single"/>
        </w:rPr>
        <w:t>female</w:t>
      </w:r>
      <w:r>
        <w:rPr>
          <w:rFonts w:ascii="Bangla MN" w:hAnsi="Bangla MN" w:cs="Bangla MN"/>
        </w:rPr>
        <w:t>.</w:t>
      </w:r>
    </w:p>
    <w:p w14:paraId="2686F23A" w14:textId="77777777" w:rsidR="00686A6A" w:rsidRDefault="00686A6A">
      <w:pPr>
        <w:rPr>
          <w:rFonts w:ascii="Bangla MN" w:hAnsi="Bangla MN" w:cs="Bangla MN"/>
        </w:rPr>
      </w:pPr>
      <w:bookmarkStart w:id="0" w:name="_GoBack"/>
      <w:bookmarkEnd w:id="0"/>
    </w:p>
    <w:p w14:paraId="6CAB98F1" w14:textId="1A5A152D" w:rsidR="00686A6A" w:rsidRDefault="00686A6A">
      <w:pPr>
        <w:rPr>
          <w:rFonts w:ascii="Bangla MN" w:hAnsi="Bangla MN" w:cs="Bangla MN"/>
        </w:rPr>
      </w:pPr>
      <w:r w:rsidRPr="00686A6A">
        <w:rPr>
          <w:rFonts w:ascii="Bangla MN" w:hAnsi="Bangla MN" w:cs="Bangla MN"/>
          <w:b/>
        </w:rPr>
        <w:t>Coded Passage</w:t>
      </w:r>
      <w:r>
        <w:rPr>
          <w:rFonts w:ascii="Bangla MN" w:hAnsi="Bangla MN" w:cs="Bangla MN"/>
        </w:rPr>
        <w:t>:</w:t>
      </w:r>
      <w:r w:rsidR="003D24A3">
        <w:rPr>
          <w:rFonts w:ascii="Bangla MN" w:hAnsi="Bangla MN" w:cs="Bangla MN"/>
        </w:rPr>
        <w:t xml:space="preserve"> (</w:t>
      </w:r>
      <w:r w:rsidR="003D24A3" w:rsidRPr="003D24A3">
        <w:rPr>
          <w:rFonts w:ascii="Bangla MN" w:hAnsi="Bangla MN" w:cs="Bangla MN"/>
          <w:color w:val="00B050"/>
        </w:rPr>
        <w:t>6 x .5 = /3</w:t>
      </w:r>
      <w:r w:rsidR="003D24A3">
        <w:rPr>
          <w:rFonts w:ascii="Bangla MN" w:hAnsi="Bangla MN" w:cs="Bangla MN"/>
        </w:rPr>
        <w:t>)</w:t>
      </w:r>
    </w:p>
    <w:p w14:paraId="5036A517" w14:textId="22076481" w:rsidR="00686A6A" w:rsidRDefault="00686A6A">
      <w:pPr>
        <w:rPr>
          <w:rFonts w:ascii="Bangla MN" w:hAnsi="Bangla MN" w:cs="Bangla MN"/>
        </w:rPr>
      </w:pPr>
    </w:p>
    <w:p w14:paraId="7E40FC1E" w14:textId="77777777" w:rsidR="00D263DA" w:rsidRDefault="00D263DA">
      <w:pPr>
        <w:rPr>
          <w:rFonts w:ascii="Bangla MN" w:hAnsi="Bangla MN" w:cs="Bangla MN"/>
        </w:rPr>
      </w:pPr>
      <w:r>
        <w:rPr>
          <w:rFonts w:ascii="Bangla MN" w:hAnsi="Bangla MN" w:cs="Bangla MN"/>
        </w:rPr>
        <w:br w:type="page"/>
      </w:r>
    </w:p>
    <w:p w14:paraId="5EAEDA81" w14:textId="593C6D7B" w:rsidR="00686A6A" w:rsidRPr="00686A6A" w:rsidRDefault="00686A6A" w:rsidP="00686A6A">
      <w:pPr>
        <w:rPr>
          <w:rFonts w:ascii="Bangla MN" w:hAnsi="Bangla MN" w:cs="Bangla MN"/>
        </w:rPr>
      </w:pPr>
      <w:r>
        <w:rPr>
          <w:rFonts w:ascii="Bangla MN" w:hAnsi="Bangla MN" w:cs="Bangla MN"/>
        </w:rPr>
        <w:lastRenderedPageBreak/>
        <w:t xml:space="preserve">There is a very famous song that slaves would sing, which included coded instructions designed to help them reach freedom in the north, called </w:t>
      </w:r>
      <w:r w:rsidRPr="00686A6A">
        <w:rPr>
          <w:rFonts w:ascii="Bangla MN" w:hAnsi="Bangla MN" w:cs="Bangla MN"/>
          <w:i/>
        </w:rPr>
        <w:t>Follow the Drinking Gourd</w:t>
      </w:r>
      <w:r>
        <w:rPr>
          <w:rFonts w:ascii="Bangla MN" w:hAnsi="Bangla MN" w:cs="Bangla MN"/>
        </w:rPr>
        <w:t>.</w:t>
      </w:r>
    </w:p>
    <w:p w14:paraId="75016BCA" w14:textId="77777777" w:rsidR="00686A6A" w:rsidRPr="00D263DA" w:rsidRDefault="00686A6A" w:rsidP="00686A6A">
      <w:pPr>
        <w:rPr>
          <w:rFonts w:ascii="Bangla MN" w:hAnsi="Bangla MN" w:cs="Bangla MN"/>
          <w:sz w:val="10"/>
          <w:szCs w:val="10"/>
        </w:rPr>
      </w:pPr>
    </w:p>
    <w:p w14:paraId="234F962C" w14:textId="3E1D9A5E" w:rsidR="00686A6A" w:rsidRPr="00686A6A" w:rsidRDefault="00686A6A" w:rsidP="00686A6A">
      <w:pPr>
        <w:rPr>
          <w:rFonts w:ascii="Bangla MN" w:hAnsi="Bangla MN" w:cs="Bangla MN"/>
          <w:i/>
        </w:rPr>
      </w:pPr>
      <w:r w:rsidRPr="00686A6A">
        <w:rPr>
          <w:rFonts w:ascii="Bangla MN" w:hAnsi="Bangla MN" w:cs="Bangla MN"/>
          <w:i/>
        </w:rPr>
        <w:t>Chorus</w:t>
      </w:r>
    </w:p>
    <w:p w14:paraId="3666040B" w14:textId="449909E6" w:rsidR="00686A6A" w:rsidRPr="00686A6A" w:rsidRDefault="00686A6A" w:rsidP="00686A6A">
      <w:pPr>
        <w:rPr>
          <w:rFonts w:ascii="Bangla MN" w:hAnsi="Bangla MN" w:cs="Bangla MN"/>
        </w:rPr>
      </w:pPr>
      <w:r w:rsidRPr="00686A6A">
        <w:rPr>
          <w:rFonts w:ascii="Bangla MN" w:hAnsi="Bangla MN" w:cs="Bangla MN"/>
        </w:rPr>
        <w:t>Follow the drinking gourd,</w:t>
      </w:r>
    </w:p>
    <w:p w14:paraId="1A4C7F6D" w14:textId="23606896" w:rsidR="00686A6A" w:rsidRPr="00686A6A" w:rsidRDefault="00686A6A" w:rsidP="00686A6A">
      <w:pPr>
        <w:rPr>
          <w:rFonts w:ascii="Bangla MN" w:hAnsi="Bangla MN" w:cs="Bangla MN"/>
        </w:rPr>
      </w:pPr>
      <w:r w:rsidRPr="00686A6A">
        <w:rPr>
          <w:rFonts w:ascii="Bangla MN" w:hAnsi="Bangla MN" w:cs="Bangla MN"/>
        </w:rPr>
        <w:t>Follow the drinking gourd,</w:t>
      </w:r>
    </w:p>
    <w:p w14:paraId="23F2E705" w14:textId="2B9F8FE7" w:rsidR="00686A6A" w:rsidRPr="00686A6A" w:rsidRDefault="00686A6A" w:rsidP="00686A6A">
      <w:pPr>
        <w:rPr>
          <w:rFonts w:ascii="Bangla MN" w:hAnsi="Bangla MN" w:cs="Bangla MN"/>
        </w:rPr>
      </w:pPr>
      <w:r w:rsidRPr="00686A6A">
        <w:rPr>
          <w:rFonts w:ascii="Bangla MN" w:hAnsi="Bangla MN" w:cs="Bangla MN"/>
        </w:rPr>
        <w:t>For the old man is a-waiting for to carry you to freedom,</w:t>
      </w:r>
    </w:p>
    <w:p w14:paraId="58B90D9A" w14:textId="34BF57FF" w:rsidR="00686A6A" w:rsidRPr="00686A6A" w:rsidRDefault="00686A6A" w:rsidP="00686A6A">
      <w:pPr>
        <w:rPr>
          <w:rFonts w:ascii="Bangla MN" w:hAnsi="Bangla MN" w:cs="Bangla MN"/>
        </w:rPr>
      </w:pPr>
      <w:r w:rsidRPr="00686A6A">
        <w:rPr>
          <w:rFonts w:ascii="Bangla MN" w:hAnsi="Bangla MN" w:cs="Bangla MN"/>
        </w:rPr>
        <w:t>Follow the drinking gourd.</w:t>
      </w:r>
    </w:p>
    <w:p w14:paraId="00D1CBE6" w14:textId="77777777" w:rsidR="00686A6A" w:rsidRPr="00D263DA" w:rsidRDefault="00686A6A" w:rsidP="00686A6A">
      <w:pPr>
        <w:rPr>
          <w:rFonts w:ascii="Bangla MN" w:hAnsi="Bangla MN" w:cs="Bangla MN"/>
          <w:i/>
          <w:sz w:val="10"/>
          <w:szCs w:val="10"/>
        </w:rPr>
      </w:pPr>
    </w:p>
    <w:p w14:paraId="0C4CC800" w14:textId="4EF3FA2F" w:rsidR="00686A6A" w:rsidRPr="00686A6A" w:rsidRDefault="00686A6A" w:rsidP="00686A6A">
      <w:pPr>
        <w:rPr>
          <w:rFonts w:ascii="Bangla MN" w:hAnsi="Bangla MN" w:cs="Bangla MN"/>
        </w:rPr>
      </w:pPr>
      <w:r w:rsidRPr="00686A6A">
        <w:rPr>
          <w:rFonts w:ascii="Bangla MN" w:hAnsi="Bangla MN" w:cs="Bangla MN"/>
        </w:rPr>
        <w:t>When the sun comes back and the first quail calls,</w:t>
      </w:r>
    </w:p>
    <w:p w14:paraId="6167672E" w14:textId="0EF3F1B2" w:rsidR="00686A6A" w:rsidRPr="00686A6A" w:rsidRDefault="00686A6A" w:rsidP="00686A6A">
      <w:pPr>
        <w:rPr>
          <w:rFonts w:ascii="Bangla MN" w:hAnsi="Bangla MN" w:cs="Bangla MN"/>
        </w:rPr>
      </w:pPr>
      <w:r w:rsidRPr="00686A6A">
        <w:rPr>
          <w:rFonts w:ascii="Bangla MN" w:hAnsi="Bangla MN" w:cs="Bangla MN"/>
        </w:rPr>
        <w:t>Follow the drinking gourd.</w:t>
      </w:r>
    </w:p>
    <w:p w14:paraId="0C85B7D3" w14:textId="1E752407" w:rsidR="00686A6A" w:rsidRPr="00686A6A" w:rsidRDefault="00686A6A" w:rsidP="00686A6A">
      <w:pPr>
        <w:rPr>
          <w:rFonts w:ascii="Bangla MN" w:hAnsi="Bangla MN" w:cs="Bangla MN"/>
        </w:rPr>
      </w:pPr>
      <w:r w:rsidRPr="00686A6A">
        <w:rPr>
          <w:rFonts w:ascii="Bangla MN" w:hAnsi="Bangla MN" w:cs="Bangla MN"/>
        </w:rPr>
        <w:t>The old man is a waiting for to carry you to freedom,</w:t>
      </w:r>
    </w:p>
    <w:p w14:paraId="266EE5A4" w14:textId="6D98EAD0" w:rsidR="00686A6A" w:rsidRPr="00686A6A" w:rsidRDefault="00686A6A" w:rsidP="00686A6A">
      <w:pPr>
        <w:rPr>
          <w:rFonts w:ascii="Bangla MN" w:hAnsi="Bangla MN" w:cs="Bangla MN"/>
        </w:rPr>
      </w:pPr>
      <w:r w:rsidRPr="00686A6A">
        <w:rPr>
          <w:rFonts w:ascii="Bangla MN" w:hAnsi="Bangla MN" w:cs="Bangla MN"/>
        </w:rPr>
        <w:t>Follow the drinking gourd.</w:t>
      </w:r>
    </w:p>
    <w:p w14:paraId="6C42D4D6" w14:textId="059D6376" w:rsidR="00686A6A" w:rsidRPr="00686A6A" w:rsidRDefault="00686A6A" w:rsidP="00686A6A">
      <w:pPr>
        <w:rPr>
          <w:rFonts w:ascii="Bangla MN" w:hAnsi="Bangla MN" w:cs="Bangla MN"/>
          <w:i/>
        </w:rPr>
      </w:pPr>
      <w:r w:rsidRPr="00686A6A">
        <w:rPr>
          <w:rFonts w:ascii="Bangla MN" w:hAnsi="Bangla MN" w:cs="Bangla MN"/>
          <w:i/>
        </w:rPr>
        <w:t>Chorus</w:t>
      </w:r>
    </w:p>
    <w:p w14:paraId="7407166B" w14:textId="77777777" w:rsidR="00686A6A" w:rsidRPr="00D263DA" w:rsidRDefault="00686A6A" w:rsidP="00686A6A">
      <w:pPr>
        <w:rPr>
          <w:rFonts w:ascii="Bangla MN" w:hAnsi="Bangla MN" w:cs="Bangla MN"/>
          <w:sz w:val="10"/>
          <w:szCs w:val="10"/>
        </w:rPr>
      </w:pPr>
    </w:p>
    <w:p w14:paraId="3CAC2E67" w14:textId="146B50CA" w:rsidR="00686A6A" w:rsidRPr="00686A6A" w:rsidRDefault="00686A6A" w:rsidP="00686A6A">
      <w:pPr>
        <w:rPr>
          <w:rFonts w:ascii="Bangla MN" w:hAnsi="Bangla MN" w:cs="Bangla MN"/>
        </w:rPr>
      </w:pPr>
      <w:r w:rsidRPr="00686A6A">
        <w:rPr>
          <w:rFonts w:ascii="Bangla MN" w:hAnsi="Bangla MN" w:cs="Bangla MN"/>
        </w:rPr>
        <w:t>Now the river bank makes a mighty good road,</w:t>
      </w:r>
    </w:p>
    <w:p w14:paraId="39F4BD2D" w14:textId="6721432A" w:rsidR="00686A6A" w:rsidRPr="00686A6A" w:rsidRDefault="00686A6A" w:rsidP="00686A6A">
      <w:pPr>
        <w:rPr>
          <w:rFonts w:ascii="Bangla MN" w:hAnsi="Bangla MN" w:cs="Bangla MN"/>
        </w:rPr>
      </w:pPr>
      <w:r w:rsidRPr="00686A6A">
        <w:rPr>
          <w:rFonts w:ascii="Bangla MN" w:hAnsi="Bangla MN" w:cs="Bangla MN"/>
        </w:rPr>
        <w:t>The dead trees will show you the way.</w:t>
      </w:r>
    </w:p>
    <w:p w14:paraId="0C00D0CC" w14:textId="01FD4DA9" w:rsidR="00686A6A" w:rsidRPr="00686A6A" w:rsidRDefault="00686A6A" w:rsidP="00686A6A">
      <w:pPr>
        <w:rPr>
          <w:rFonts w:ascii="Bangla MN" w:hAnsi="Bangla MN" w:cs="Bangla MN"/>
        </w:rPr>
      </w:pPr>
      <w:r w:rsidRPr="00686A6A">
        <w:rPr>
          <w:rFonts w:ascii="Bangla MN" w:hAnsi="Bangla MN" w:cs="Bangla MN"/>
        </w:rPr>
        <w:t>Left foot, peg foot, traveling on,</w:t>
      </w:r>
    </w:p>
    <w:p w14:paraId="1B6C7741" w14:textId="2F478E0D" w:rsidR="00686A6A" w:rsidRPr="00686A6A" w:rsidRDefault="00686A6A" w:rsidP="00686A6A">
      <w:pPr>
        <w:rPr>
          <w:rFonts w:ascii="Bangla MN" w:hAnsi="Bangla MN" w:cs="Bangla MN"/>
        </w:rPr>
      </w:pPr>
      <w:r w:rsidRPr="00686A6A">
        <w:rPr>
          <w:rFonts w:ascii="Bangla MN" w:hAnsi="Bangla MN" w:cs="Bangla MN"/>
        </w:rPr>
        <w:t>Follow the drinking gourd.</w:t>
      </w:r>
    </w:p>
    <w:p w14:paraId="2E1E27B7" w14:textId="5A6D544A" w:rsidR="00686A6A" w:rsidRPr="00686A6A" w:rsidRDefault="00686A6A" w:rsidP="00686A6A">
      <w:pPr>
        <w:rPr>
          <w:rFonts w:ascii="Bangla MN" w:hAnsi="Bangla MN" w:cs="Bangla MN"/>
          <w:i/>
        </w:rPr>
      </w:pPr>
      <w:r w:rsidRPr="00686A6A">
        <w:rPr>
          <w:rFonts w:ascii="Bangla MN" w:hAnsi="Bangla MN" w:cs="Bangla MN"/>
          <w:i/>
        </w:rPr>
        <w:t>Chorus</w:t>
      </w:r>
    </w:p>
    <w:p w14:paraId="0A4BAE53" w14:textId="77777777" w:rsidR="00686A6A" w:rsidRPr="00D263DA" w:rsidRDefault="00686A6A" w:rsidP="00686A6A">
      <w:pPr>
        <w:rPr>
          <w:rFonts w:ascii="Bangla MN" w:hAnsi="Bangla MN" w:cs="Bangla MN"/>
          <w:i/>
          <w:sz w:val="10"/>
          <w:szCs w:val="10"/>
        </w:rPr>
      </w:pPr>
    </w:p>
    <w:p w14:paraId="6D324CB5" w14:textId="76071F60" w:rsidR="00686A6A" w:rsidRPr="00686A6A" w:rsidRDefault="00686A6A" w:rsidP="00686A6A">
      <w:pPr>
        <w:rPr>
          <w:rFonts w:ascii="Bangla MN" w:hAnsi="Bangla MN" w:cs="Bangla MN"/>
        </w:rPr>
      </w:pPr>
      <w:r w:rsidRPr="00686A6A">
        <w:rPr>
          <w:rFonts w:ascii="Bangla MN" w:hAnsi="Bangla MN" w:cs="Bangla MN"/>
        </w:rPr>
        <w:t>Now the river ends between two hills,</w:t>
      </w:r>
    </w:p>
    <w:p w14:paraId="7C4F61E8" w14:textId="3E32161F" w:rsidR="00686A6A" w:rsidRPr="00686A6A" w:rsidRDefault="00686A6A" w:rsidP="00686A6A">
      <w:pPr>
        <w:rPr>
          <w:rFonts w:ascii="Bangla MN" w:hAnsi="Bangla MN" w:cs="Bangla MN"/>
        </w:rPr>
      </w:pPr>
      <w:r w:rsidRPr="00686A6A">
        <w:rPr>
          <w:rFonts w:ascii="Bangla MN" w:hAnsi="Bangla MN" w:cs="Bangla MN"/>
        </w:rPr>
        <w:t>Follow the drinking gourd.</w:t>
      </w:r>
    </w:p>
    <w:p w14:paraId="2798972D" w14:textId="5BDCBC56" w:rsidR="00686A6A" w:rsidRPr="00686A6A" w:rsidRDefault="00686A6A" w:rsidP="00686A6A">
      <w:pPr>
        <w:rPr>
          <w:rFonts w:ascii="Bangla MN" w:hAnsi="Bangla MN" w:cs="Bangla MN"/>
        </w:rPr>
      </w:pPr>
      <w:r w:rsidRPr="00686A6A">
        <w:rPr>
          <w:rFonts w:ascii="Bangla MN" w:hAnsi="Bangla MN" w:cs="Bangla MN"/>
        </w:rPr>
        <w:t>There's another river on the other side,</w:t>
      </w:r>
    </w:p>
    <w:p w14:paraId="3E9086B1" w14:textId="1B77BEBB" w:rsidR="00686A6A" w:rsidRPr="00686A6A" w:rsidRDefault="00686A6A" w:rsidP="00686A6A">
      <w:pPr>
        <w:rPr>
          <w:rFonts w:ascii="Bangla MN" w:hAnsi="Bangla MN" w:cs="Bangla MN"/>
        </w:rPr>
      </w:pPr>
      <w:r w:rsidRPr="00686A6A">
        <w:rPr>
          <w:rFonts w:ascii="Bangla MN" w:hAnsi="Bangla MN" w:cs="Bangla MN"/>
        </w:rPr>
        <w:t>Follow the drinking gourd.</w:t>
      </w:r>
    </w:p>
    <w:p w14:paraId="552BE7DD" w14:textId="106ADD35" w:rsidR="00D263DA" w:rsidRPr="00D263DA" w:rsidRDefault="00686A6A">
      <w:pPr>
        <w:rPr>
          <w:rFonts w:ascii="Bangla MN" w:hAnsi="Bangla MN" w:cs="Bangla MN"/>
          <w:i/>
        </w:rPr>
      </w:pPr>
      <w:r w:rsidRPr="00686A6A">
        <w:rPr>
          <w:rFonts w:ascii="Bangla MN" w:hAnsi="Bangla MN" w:cs="Bangla MN"/>
          <w:i/>
        </w:rPr>
        <w:t>Chorus</w:t>
      </w:r>
      <w:r w:rsidR="00D263DA">
        <w:rPr>
          <w:rFonts w:ascii="Bangla MN" w:hAnsi="Bangla MN" w:cs="Bangla MN"/>
          <w:b/>
        </w:rPr>
        <w:br w:type="page"/>
      </w:r>
    </w:p>
    <w:p w14:paraId="3007953E" w14:textId="5303D5BF" w:rsidR="00686A6A" w:rsidRDefault="00D263DA" w:rsidP="00D263DA">
      <w:pPr>
        <w:jc w:val="center"/>
        <w:rPr>
          <w:rFonts w:ascii="Bangla MN" w:hAnsi="Bangla MN" w:cs="Bangla MN"/>
        </w:rPr>
      </w:pPr>
      <w:r w:rsidRPr="00D263DA">
        <w:rPr>
          <w:rFonts w:ascii="Bangla MN" w:hAnsi="Bangla MN" w:cs="Bangla MN"/>
          <w:b/>
        </w:rPr>
        <w:lastRenderedPageBreak/>
        <w:t>Creating a Coded Song</w:t>
      </w:r>
      <w:r>
        <w:rPr>
          <w:rFonts w:ascii="Bangla MN" w:hAnsi="Bangla MN" w:cs="Bangla MN"/>
        </w:rPr>
        <w:t>:</w:t>
      </w:r>
    </w:p>
    <w:p w14:paraId="73C97465" w14:textId="77777777" w:rsidR="00D263DA" w:rsidRDefault="00D263DA" w:rsidP="00686A6A">
      <w:pPr>
        <w:rPr>
          <w:rFonts w:ascii="Bangla MN" w:hAnsi="Bangla MN" w:cs="Bangla MN"/>
        </w:rPr>
      </w:pPr>
    </w:p>
    <w:p w14:paraId="1A8ACC05" w14:textId="6A9FBFFC" w:rsidR="00D263DA" w:rsidRDefault="00D263DA" w:rsidP="00686A6A">
      <w:pPr>
        <w:rPr>
          <w:rFonts w:ascii="Bangla MN" w:hAnsi="Bangla MN" w:cs="Bangla MN"/>
        </w:rPr>
      </w:pPr>
      <w:r>
        <w:rPr>
          <w:rFonts w:ascii="Bangla MN" w:hAnsi="Bangla MN" w:cs="Bangla MN"/>
        </w:rPr>
        <w:t xml:space="preserve">Using your knowledge of the events in Underground to Canada and code words that slaves used to help them escape, write your own verse to a song detailing </w:t>
      </w:r>
      <w:proofErr w:type="spellStart"/>
      <w:r>
        <w:rPr>
          <w:rFonts w:ascii="Bangla MN" w:hAnsi="Bangla MN" w:cs="Bangla MN"/>
        </w:rPr>
        <w:t>Julilly</w:t>
      </w:r>
      <w:proofErr w:type="spellEnd"/>
      <w:r>
        <w:rPr>
          <w:rFonts w:ascii="Bangla MN" w:hAnsi="Bangla MN" w:cs="Bangla MN"/>
        </w:rPr>
        <w:t xml:space="preserve"> and Liza’s journey to freedom. Your verse should have </w:t>
      </w:r>
      <w:r w:rsidRPr="00D263DA">
        <w:rPr>
          <w:rFonts w:ascii="Bangla MN" w:hAnsi="Bangla MN" w:cs="Bangla MN"/>
          <w:u w:val="single"/>
        </w:rPr>
        <w:t>at least 8 lines</w:t>
      </w:r>
      <w:r w:rsidR="003D24A3">
        <w:rPr>
          <w:rFonts w:ascii="Bangla MN" w:hAnsi="Bangla MN" w:cs="Bangla MN"/>
        </w:rPr>
        <w:t xml:space="preserve"> (</w:t>
      </w:r>
      <w:r w:rsidR="003D24A3" w:rsidRPr="003D24A3">
        <w:rPr>
          <w:rFonts w:ascii="Bangla MN" w:hAnsi="Bangla MN" w:cs="Bangla MN"/>
          <w:color w:val="00B050"/>
        </w:rPr>
        <w:t>/1</w:t>
      </w:r>
      <w:r w:rsidR="003D24A3">
        <w:rPr>
          <w:rFonts w:ascii="Bangla MN" w:hAnsi="Bangla MN" w:cs="Bangla MN"/>
        </w:rPr>
        <w:t>)</w:t>
      </w:r>
      <w:r>
        <w:rPr>
          <w:rFonts w:ascii="Bangla MN" w:hAnsi="Bangla MN" w:cs="Bangla MN"/>
        </w:rPr>
        <w:t xml:space="preserve"> and should include </w:t>
      </w:r>
      <w:r w:rsidRPr="00D263DA">
        <w:rPr>
          <w:rFonts w:ascii="Bangla MN" w:hAnsi="Bangla MN" w:cs="Bangla MN"/>
          <w:u w:val="single"/>
        </w:rPr>
        <w:t>AT LEAST 5 code words</w:t>
      </w:r>
      <w:r>
        <w:rPr>
          <w:rFonts w:ascii="Bangla MN" w:hAnsi="Bangla MN" w:cs="Bangla MN"/>
        </w:rPr>
        <w:t>.</w:t>
      </w:r>
      <w:r w:rsidR="003D24A3">
        <w:rPr>
          <w:rFonts w:ascii="Bangla MN" w:hAnsi="Bangla MN" w:cs="Bangla MN"/>
        </w:rPr>
        <w:t xml:space="preserve"> </w:t>
      </w:r>
      <w:r w:rsidR="003D24A3">
        <w:rPr>
          <w:rFonts w:ascii="Bangla MN" w:hAnsi="Bangla MN" w:cs="Bangla MN"/>
        </w:rPr>
        <w:t>(</w:t>
      </w:r>
      <w:r w:rsidR="003D24A3" w:rsidRPr="003D24A3">
        <w:rPr>
          <w:rFonts w:ascii="Bangla MN" w:hAnsi="Bangla MN" w:cs="Bangla MN"/>
          <w:color w:val="00B050"/>
        </w:rPr>
        <w:t>/</w:t>
      </w:r>
      <w:r w:rsidR="003D24A3">
        <w:rPr>
          <w:rFonts w:ascii="Bangla MN" w:hAnsi="Bangla MN" w:cs="Bangla MN"/>
          <w:color w:val="00B050"/>
        </w:rPr>
        <w:t>5</w:t>
      </w:r>
      <w:r w:rsidR="003D24A3">
        <w:rPr>
          <w:rFonts w:ascii="Bangla MN" w:hAnsi="Bangla MN" w:cs="Bangla MN"/>
        </w:rPr>
        <w:t>)</w:t>
      </w:r>
    </w:p>
    <w:p w14:paraId="03B9F19C" w14:textId="2C9DB533" w:rsidR="00D263DA" w:rsidRDefault="00D263DA" w:rsidP="00686A6A">
      <w:pPr>
        <w:rPr>
          <w:rFonts w:ascii="Bangla MN" w:hAnsi="Bangla MN" w:cs="Bangla MN"/>
        </w:rPr>
      </w:pPr>
      <w:r>
        <w:rPr>
          <w:rFonts w:ascii="Bangla MN" w:hAnsi="Bangla MN" w:cs="Bangla MN"/>
        </w:rPr>
        <w:t>Try to have it resemble a poem/song lyrics/rap</w:t>
      </w:r>
      <w:r w:rsidR="003D24A3">
        <w:rPr>
          <w:rFonts w:ascii="Bangla MN" w:hAnsi="Bangla MN" w:cs="Bangla MN"/>
        </w:rPr>
        <w:t xml:space="preserve"> </w:t>
      </w:r>
      <w:r w:rsidR="003D24A3">
        <w:rPr>
          <w:rFonts w:ascii="Bangla MN" w:hAnsi="Bangla MN" w:cs="Bangla MN"/>
        </w:rPr>
        <w:t>(</w:t>
      </w:r>
      <w:r w:rsidR="003D24A3" w:rsidRPr="003D24A3">
        <w:rPr>
          <w:rFonts w:ascii="Bangla MN" w:hAnsi="Bangla MN" w:cs="Bangla MN"/>
          <w:color w:val="00B050"/>
        </w:rPr>
        <w:t>/1</w:t>
      </w:r>
      <w:r w:rsidR="003D24A3">
        <w:rPr>
          <w:rFonts w:ascii="Bangla MN" w:hAnsi="Bangla MN" w:cs="Bangla MN"/>
        </w:rPr>
        <w:t>)</w:t>
      </w:r>
    </w:p>
    <w:p w14:paraId="1DE34A56" w14:textId="12833224" w:rsidR="00D263DA" w:rsidRDefault="00D263DA" w:rsidP="00686A6A">
      <w:pPr>
        <w:rPr>
          <w:rFonts w:ascii="Bangla MN" w:hAnsi="Bangla MN" w:cs="Bangla MN"/>
        </w:rPr>
      </w:pPr>
      <w:r w:rsidRPr="00D263DA">
        <w:rPr>
          <w:rFonts w:ascii="Bangla MN" w:hAnsi="Bangla MN" w:cs="Bangla MN"/>
          <w:i/>
        </w:rPr>
        <w:t>BONUS</w:t>
      </w:r>
      <w:r>
        <w:rPr>
          <w:rFonts w:ascii="Bangla MN" w:hAnsi="Bangla MN" w:cs="Bangla MN"/>
        </w:rPr>
        <w:t xml:space="preserve">: Anyone who can create an actual song, with a melody/beat, will get bonus marks. </w:t>
      </w:r>
    </w:p>
    <w:p w14:paraId="4E2754D6" w14:textId="1452BE13" w:rsidR="00D263DA" w:rsidRDefault="00D263DA" w:rsidP="00686A6A">
      <w:pPr>
        <w:rPr>
          <w:rFonts w:ascii="Bangla MN" w:hAnsi="Bangla MN" w:cs="Bangla MN"/>
        </w:rPr>
      </w:pPr>
      <w:r>
        <w:rPr>
          <w:rFonts w:ascii="Bangla MN" w:hAnsi="Bangla MN" w:cs="Bangla MN"/>
        </w:rPr>
        <w:t xml:space="preserve">Code words you can use include: </w:t>
      </w:r>
    </w:p>
    <w:tbl>
      <w:tblPr>
        <w:tblStyle w:val="TableGrid"/>
        <w:tblW w:w="0" w:type="auto"/>
        <w:tblLook w:val="04A0" w:firstRow="1" w:lastRow="0" w:firstColumn="1" w:lastColumn="0" w:noHBand="0" w:noVBand="1"/>
      </w:tblPr>
      <w:tblGrid>
        <w:gridCol w:w="2972"/>
        <w:gridCol w:w="6378"/>
      </w:tblGrid>
      <w:tr w:rsidR="00D263DA" w14:paraId="019BE735" w14:textId="77777777" w:rsidTr="00D263DA">
        <w:tc>
          <w:tcPr>
            <w:tcW w:w="2972" w:type="dxa"/>
          </w:tcPr>
          <w:p w14:paraId="1E9445D2" w14:textId="145A5509" w:rsidR="00D263DA" w:rsidRPr="00D263DA" w:rsidRDefault="00D263DA" w:rsidP="00D263DA">
            <w:pPr>
              <w:jc w:val="center"/>
              <w:rPr>
                <w:rFonts w:ascii="Bangla MN" w:hAnsi="Bangla MN" w:cs="Bangla MN"/>
                <w:b/>
                <w:u w:val="single"/>
              </w:rPr>
            </w:pPr>
            <w:r w:rsidRPr="00D263DA">
              <w:rPr>
                <w:rFonts w:ascii="Bangla MN" w:hAnsi="Bangla MN" w:cs="Bangla MN"/>
                <w:b/>
                <w:u w:val="single"/>
              </w:rPr>
              <w:t>Code Word</w:t>
            </w:r>
          </w:p>
        </w:tc>
        <w:tc>
          <w:tcPr>
            <w:tcW w:w="6378" w:type="dxa"/>
          </w:tcPr>
          <w:p w14:paraId="39475BDC" w14:textId="262BBF1E" w:rsidR="00D263DA" w:rsidRPr="00D263DA" w:rsidRDefault="00D263DA" w:rsidP="00D263DA">
            <w:pPr>
              <w:jc w:val="center"/>
              <w:rPr>
                <w:rFonts w:ascii="Bangla MN" w:hAnsi="Bangla MN" w:cs="Bangla MN"/>
                <w:b/>
                <w:u w:val="single"/>
              </w:rPr>
            </w:pPr>
            <w:r w:rsidRPr="00D263DA">
              <w:rPr>
                <w:rFonts w:ascii="Bangla MN" w:hAnsi="Bangla MN" w:cs="Bangla MN"/>
                <w:b/>
                <w:u w:val="single"/>
              </w:rPr>
              <w:t>Actual Meaning (what does it represent)</w:t>
            </w:r>
          </w:p>
        </w:tc>
      </w:tr>
      <w:tr w:rsidR="00D263DA" w14:paraId="262CF450" w14:textId="77777777" w:rsidTr="00D263DA">
        <w:tc>
          <w:tcPr>
            <w:tcW w:w="2972" w:type="dxa"/>
          </w:tcPr>
          <w:p w14:paraId="55019F64" w14:textId="02F0EF5C" w:rsidR="00D263DA" w:rsidRDefault="00D263DA" w:rsidP="00686A6A">
            <w:pPr>
              <w:rPr>
                <w:rFonts w:ascii="Bangla MN" w:hAnsi="Bangla MN" w:cs="Bangla MN"/>
              </w:rPr>
            </w:pPr>
            <w:r>
              <w:rPr>
                <w:rFonts w:ascii="Bangla MN" w:hAnsi="Bangla MN" w:cs="Bangla MN"/>
              </w:rPr>
              <w:t>Drinking gourd</w:t>
            </w:r>
          </w:p>
        </w:tc>
        <w:tc>
          <w:tcPr>
            <w:tcW w:w="6378" w:type="dxa"/>
          </w:tcPr>
          <w:p w14:paraId="3A4C8F94" w14:textId="77777777" w:rsidR="00D263DA" w:rsidRDefault="00D263DA" w:rsidP="00686A6A">
            <w:pPr>
              <w:rPr>
                <w:rFonts w:ascii="Bangla MN" w:hAnsi="Bangla MN" w:cs="Bangla MN"/>
              </w:rPr>
            </w:pPr>
          </w:p>
        </w:tc>
      </w:tr>
      <w:tr w:rsidR="00D263DA" w14:paraId="758DE798" w14:textId="77777777" w:rsidTr="00D263DA">
        <w:tc>
          <w:tcPr>
            <w:tcW w:w="2972" w:type="dxa"/>
          </w:tcPr>
          <w:p w14:paraId="25A568D9" w14:textId="449D5327" w:rsidR="00D263DA" w:rsidRDefault="00D263DA" w:rsidP="00686A6A">
            <w:pPr>
              <w:rPr>
                <w:rFonts w:ascii="Bangla MN" w:hAnsi="Bangla MN" w:cs="Bangla MN"/>
              </w:rPr>
            </w:pPr>
            <w:r>
              <w:rPr>
                <w:rFonts w:ascii="Bangla MN" w:hAnsi="Bangla MN" w:cs="Bangla MN"/>
              </w:rPr>
              <w:t>Heaven</w:t>
            </w:r>
          </w:p>
        </w:tc>
        <w:tc>
          <w:tcPr>
            <w:tcW w:w="6378" w:type="dxa"/>
          </w:tcPr>
          <w:p w14:paraId="55B400C2" w14:textId="77777777" w:rsidR="00D263DA" w:rsidRDefault="00D263DA" w:rsidP="00686A6A">
            <w:pPr>
              <w:rPr>
                <w:rFonts w:ascii="Bangla MN" w:hAnsi="Bangla MN" w:cs="Bangla MN"/>
              </w:rPr>
            </w:pPr>
          </w:p>
        </w:tc>
      </w:tr>
      <w:tr w:rsidR="00D263DA" w14:paraId="45904447" w14:textId="77777777" w:rsidTr="00D263DA">
        <w:tc>
          <w:tcPr>
            <w:tcW w:w="2972" w:type="dxa"/>
          </w:tcPr>
          <w:p w14:paraId="5FFA993E" w14:textId="204E5C59" w:rsidR="00D263DA" w:rsidRDefault="00D263DA" w:rsidP="00686A6A">
            <w:pPr>
              <w:rPr>
                <w:rFonts w:ascii="Bangla MN" w:hAnsi="Bangla MN" w:cs="Bangla MN"/>
              </w:rPr>
            </w:pPr>
            <w:r>
              <w:rPr>
                <w:rFonts w:ascii="Bangla MN" w:hAnsi="Bangla MN" w:cs="Bangla MN"/>
              </w:rPr>
              <w:t>The whippoorwill call</w:t>
            </w:r>
          </w:p>
        </w:tc>
        <w:tc>
          <w:tcPr>
            <w:tcW w:w="6378" w:type="dxa"/>
          </w:tcPr>
          <w:p w14:paraId="2BD5D670" w14:textId="77777777" w:rsidR="00D263DA" w:rsidRDefault="00D263DA" w:rsidP="00686A6A">
            <w:pPr>
              <w:rPr>
                <w:rFonts w:ascii="Bangla MN" w:hAnsi="Bangla MN" w:cs="Bangla MN"/>
              </w:rPr>
            </w:pPr>
          </w:p>
        </w:tc>
      </w:tr>
      <w:tr w:rsidR="00D263DA" w14:paraId="054B79CC" w14:textId="77777777" w:rsidTr="00D263DA">
        <w:tc>
          <w:tcPr>
            <w:tcW w:w="2972" w:type="dxa"/>
          </w:tcPr>
          <w:p w14:paraId="4A983D78" w14:textId="021F7E75" w:rsidR="00D263DA" w:rsidRDefault="00D263DA" w:rsidP="00686A6A">
            <w:pPr>
              <w:rPr>
                <w:rFonts w:ascii="Bangla MN" w:hAnsi="Bangla MN" w:cs="Bangla MN"/>
              </w:rPr>
            </w:pPr>
            <w:r>
              <w:rPr>
                <w:rFonts w:ascii="Bangla MN" w:hAnsi="Bangla MN" w:cs="Bangla MN"/>
              </w:rPr>
              <w:t>Friends with a friend</w:t>
            </w:r>
          </w:p>
        </w:tc>
        <w:tc>
          <w:tcPr>
            <w:tcW w:w="6378" w:type="dxa"/>
          </w:tcPr>
          <w:p w14:paraId="4D7B1117" w14:textId="77777777" w:rsidR="00D263DA" w:rsidRDefault="00D263DA" w:rsidP="00686A6A">
            <w:pPr>
              <w:rPr>
                <w:rFonts w:ascii="Bangla MN" w:hAnsi="Bangla MN" w:cs="Bangla MN"/>
              </w:rPr>
            </w:pPr>
          </w:p>
        </w:tc>
      </w:tr>
      <w:tr w:rsidR="00D263DA" w14:paraId="3DEE2B33" w14:textId="77777777" w:rsidTr="00D263DA">
        <w:tc>
          <w:tcPr>
            <w:tcW w:w="2972" w:type="dxa"/>
          </w:tcPr>
          <w:p w14:paraId="3B8C43CD" w14:textId="06B54E52" w:rsidR="00D263DA" w:rsidRDefault="00D263DA" w:rsidP="00686A6A">
            <w:pPr>
              <w:rPr>
                <w:rFonts w:ascii="Bangla MN" w:hAnsi="Bangla MN" w:cs="Bangla MN"/>
              </w:rPr>
            </w:pPr>
            <w:r>
              <w:rPr>
                <w:rFonts w:ascii="Bangla MN" w:hAnsi="Bangla MN" w:cs="Bangla MN"/>
              </w:rPr>
              <w:t>Railway station</w:t>
            </w:r>
          </w:p>
        </w:tc>
        <w:tc>
          <w:tcPr>
            <w:tcW w:w="6378" w:type="dxa"/>
          </w:tcPr>
          <w:p w14:paraId="0F11EE43" w14:textId="77777777" w:rsidR="00D263DA" w:rsidRDefault="00D263DA" w:rsidP="00686A6A">
            <w:pPr>
              <w:rPr>
                <w:rFonts w:ascii="Bangla MN" w:hAnsi="Bangla MN" w:cs="Bangla MN"/>
              </w:rPr>
            </w:pPr>
          </w:p>
        </w:tc>
      </w:tr>
      <w:tr w:rsidR="00D263DA" w14:paraId="2A4A7F84" w14:textId="77777777" w:rsidTr="00D263DA">
        <w:tc>
          <w:tcPr>
            <w:tcW w:w="2972" w:type="dxa"/>
          </w:tcPr>
          <w:p w14:paraId="74FC1978" w14:textId="3EA447D1" w:rsidR="00D263DA" w:rsidRDefault="00D263DA" w:rsidP="00686A6A">
            <w:pPr>
              <w:rPr>
                <w:rFonts w:ascii="Bangla MN" w:hAnsi="Bangla MN" w:cs="Bangla MN"/>
              </w:rPr>
            </w:pPr>
            <w:r>
              <w:rPr>
                <w:rFonts w:ascii="Bangla MN" w:hAnsi="Bangla MN" w:cs="Bangla MN"/>
              </w:rPr>
              <w:t>Tracks</w:t>
            </w:r>
          </w:p>
        </w:tc>
        <w:tc>
          <w:tcPr>
            <w:tcW w:w="6378" w:type="dxa"/>
          </w:tcPr>
          <w:p w14:paraId="0669F78D" w14:textId="77777777" w:rsidR="00D263DA" w:rsidRDefault="00D263DA" w:rsidP="00686A6A">
            <w:pPr>
              <w:rPr>
                <w:rFonts w:ascii="Bangla MN" w:hAnsi="Bangla MN" w:cs="Bangla MN"/>
              </w:rPr>
            </w:pPr>
          </w:p>
        </w:tc>
      </w:tr>
      <w:tr w:rsidR="00D263DA" w14:paraId="760B364C" w14:textId="77777777" w:rsidTr="00D263DA">
        <w:tc>
          <w:tcPr>
            <w:tcW w:w="2972" w:type="dxa"/>
          </w:tcPr>
          <w:p w14:paraId="070AB3A3" w14:textId="56E8B288" w:rsidR="00D263DA" w:rsidRDefault="00D263DA" w:rsidP="00686A6A">
            <w:pPr>
              <w:rPr>
                <w:rFonts w:ascii="Bangla MN" w:hAnsi="Bangla MN" w:cs="Bangla MN"/>
              </w:rPr>
            </w:pPr>
            <w:r>
              <w:rPr>
                <w:rFonts w:ascii="Bangla MN" w:hAnsi="Bangla MN" w:cs="Bangla MN"/>
              </w:rPr>
              <w:t>Freight</w:t>
            </w:r>
          </w:p>
        </w:tc>
        <w:tc>
          <w:tcPr>
            <w:tcW w:w="6378" w:type="dxa"/>
          </w:tcPr>
          <w:p w14:paraId="409A2F09" w14:textId="77777777" w:rsidR="00D263DA" w:rsidRDefault="00D263DA" w:rsidP="00686A6A">
            <w:pPr>
              <w:rPr>
                <w:rFonts w:ascii="Bangla MN" w:hAnsi="Bangla MN" w:cs="Bangla MN"/>
              </w:rPr>
            </w:pPr>
          </w:p>
        </w:tc>
      </w:tr>
      <w:tr w:rsidR="00D263DA" w14:paraId="452BCBE5" w14:textId="77777777" w:rsidTr="00D263DA">
        <w:tc>
          <w:tcPr>
            <w:tcW w:w="2972" w:type="dxa"/>
          </w:tcPr>
          <w:p w14:paraId="5A2BDB26" w14:textId="55F03679" w:rsidR="00D263DA" w:rsidRDefault="00D263DA" w:rsidP="00686A6A">
            <w:pPr>
              <w:rPr>
                <w:rFonts w:ascii="Bangla MN" w:hAnsi="Bangla MN" w:cs="Bangla MN"/>
              </w:rPr>
            </w:pPr>
            <w:r>
              <w:rPr>
                <w:rFonts w:ascii="Bangla MN" w:hAnsi="Bangla MN" w:cs="Bangla MN"/>
              </w:rPr>
              <w:t>Dry goods</w:t>
            </w:r>
          </w:p>
        </w:tc>
        <w:tc>
          <w:tcPr>
            <w:tcW w:w="6378" w:type="dxa"/>
          </w:tcPr>
          <w:p w14:paraId="5F8324E8" w14:textId="77777777" w:rsidR="00D263DA" w:rsidRDefault="00D263DA" w:rsidP="00686A6A">
            <w:pPr>
              <w:rPr>
                <w:rFonts w:ascii="Bangla MN" w:hAnsi="Bangla MN" w:cs="Bangla MN"/>
              </w:rPr>
            </w:pPr>
          </w:p>
        </w:tc>
      </w:tr>
      <w:tr w:rsidR="00D263DA" w14:paraId="371A8785" w14:textId="77777777" w:rsidTr="00D263DA">
        <w:tc>
          <w:tcPr>
            <w:tcW w:w="2972" w:type="dxa"/>
          </w:tcPr>
          <w:p w14:paraId="0548B3F6" w14:textId="2CE5B687" w:rsidR="00D263DA" w:rsidRDefault="00D263DA" w:rsidP="00686A6A">
            <w:pPr>
              <w:rPr>
                <w:rFonts w:ascii="Bangla MN" w:hAnsi="Bangla MN" w:cs="Bangla MN"/>
              </w:rPr>
            </w:pPr>
            <w:r>
              <w:rPr>
                <w:rFonts w:ascii="Bangla MN" w:hAnsi="Bangla MN" w:cs="Bangla MN"/>
              </w:rPr>
              <w:t>Hardware</w:t>
            </w:r>
          </w:p>
        </w:tc>
        <w:tc>
          <w:tcPr>
            <w:tcW w:w="6378" w:type="dxa"/>
          </w:tcPr>
          <w:p w14:paraId="512C99F1" w14:textId="77777777" w:rsidR="00D263DA" w:rsidRDefault="00D263DA" w:rsidP="00686A6A">
            <w:pPr>
              <w:rPr>
                <w:rFonts w:ascii="Bangla MN" w:hAnsi="Bangla MN" w:cs="Bangla MN"/>
              </w:rPr>
            </w:pPr>
          </w:p>
        </w:tc>
      </w:tr>
    </w:tbl>
    <w:p w14:paraId="45528A36" w14:textId="120DE9BC" w:rsidR="00D263DA" w:rsidRDefault="00D263DA" w:rsidP="00686A6A">
      <w:pPr>
        <w:rPr>
          <w:rFonts w:ascii="Bangla MN" w:hAnsi="Bangla MN" w:cs="Bangla MN"/>
        </w:rPr>
      </w:pPr>
    </w:p>
    <w:p w14:paraId="3ACC9F73" w14:textId="77777777" w:rsidR="003D24A3" w:rsidRDefault="003D24A3" w:rsidP="00686A6A">
      <w:pPr>
        <w:rPr>
          <w:rFonts w:ascii="Bangla MN" w:hAnsi="Bangla MN" w:cs="Bangla MN"/>
        </w:rPr>
      </w:pPr>
    </w:p>
    <w:p w14:paraId="394DDF2F" w14:textId="4125911A" w:rsidR="00D263DA" w:rsidRDefault="00D263DA" w:rsidP="00D263DA">
      <w:pPr>
        <w:tabs>
          <w:tab w:val="left" w:pos="9356"/>
        </w:tabs>
        <w:rPr>
          <w:rFonts w:ascii="Bangla MN" w:hAnsi="Bangla MN" w:cs="Bangla MN"/>
          <w:u w:val="single"/>
        </w:rPr>
      </w:pPr>
      <w:r>
        <w:rPr>
          <w:rFonts w:ascii="Bangla MN" w:hAnsi="Bangla MN" w:cs="Bangla MN"/>
        </w:rPr>
        <w:t xml:space="preserve">Song Title: </w:t>
      </w:r>
    </w:p>
    <w:p w14:paraId="7E301571" w14:textId="76CD517C" w:rsidR="00D263DA" w:rsidRDefault="00D263DA" w:rsidP="00D263DA">
      <w:pPr>
        <w:tabs>
          <w:tab w:val="left" w:pos="9356"/>
        </w:tabs>
        <w:rPr>
          <w:rFonts w:ascii="Bangla MN" w:hAnsi="Bangla MN" w:cs="Bangla MN"/>
        </w:rPr>
      </w:pPr>
      <w:r>
        <w:rPr>
          <w:rFonts w:ascii="Bangla MN" w:hAnsi="Bangla MN" w:cs="Bangla MN"/>
        </w:rPr>
        <w:t xml:space="preserve">Lyrics: </w:t>
      </w:r>
    </w:p>
    <w:p w14:paraId="3DBBF955" w14:textId="6F59124F" w:rsidR="005F44C4" w:rsidRDefault="005F44C4" w:rsidP="00D263DA">
      <w:pPr>
        <w:tabs>
          <w:tab w:val="left" w:pos="9356"/>
        </w:tabs>
        <w:rPr>
          <w:rFonts w:ascii="Bangla MN" w:hAnsi="Bangla MN" w:cs="Bangla MN"/>
          <w:u w:val="single"/>
        </w:rPr>
      </w:pPr>
    </w:p>
    <w:p w14:paraId="47205823" w14:textId="3EE1FEDF" w:rsidR="005F44C4" w:rsidRDefault="005F44C4">
      <w:pPr>
        <w:rPr>
          <w:rFonts w:ascii="Bangla MN" w:hAnsi="Bangla MN" w:cs="Bangla MN"/>
          <w:u w:val="single"/>
        </w:rPr>
      </w:pPr>
      <w:r>
        <w:rPr>
          <w:rFonts w:ascii="Bangla MN" w:hAnsi="Bangla MN" w:cs="Bangla MN"/>
          <w:u w:val="single"/>
        </w:rPr>
        <w:br w:type="page"/>
      </w:r>
    </w:p>
    <w:p w14:paraId="1294C42C" w14:textId="77777777" w:rsidR="005F44C4" w:rsidRDefault="005F44C4" w:rsidP="005F44C4">
      <w:pPr>
        <w:tabs>
          <w:tab w:val="left" w:pos="9356"/>
        </w:tabs>
        <w:spacing w:line="480" w:lineRule="auto"/>
        <w:jc w:val="center"/>
        <w:rPr>
          <w:rFonts w:ascii="Bangla MN" w:hAnsi="Bangla MN" w:cs="Bangla MN"/>
        </w:rPr>
      </w:pPr>
      <w:r>
        <w:rPr>
          <w:rFonts w:ascii="Bangla MN" w:hAnsi="Bangla MN" w:cs="Bangla MN"/>
          <w:u w:val="single"/>
        </w:rPr>
        <w:lastRenderedPageBreak/>
        <w:t xml:space="preserve">Race to Freedom by Mr. </w:t>
      </w:r>
      <w:proofErr w:type="spellStart"/>
      <w:r>
        <w:rPr>
          <w:rFonts w:ascii="Bangla MN" w:hAnsi="Bangla MN" w:cs="Bangla MN"/>
          <w:u w:val="single"/>
        </w:rPr>
        <w:t>Kavadas</w:t>
      </w:r>
      <w:proofErr w:type="spellEnd"/>
    </w:p>
    <w:p w14:paraId="70368E98" w14:textId="77777777" w:rsidR="005F44C4" w:rsidRDefault="005F44C4" w:rsidP="005F44C4">
      <w:pPr>
        <w:tabs>
          <w:tab w:val="left" w:pos="9356"/>
        </w:tabs>
        <w:spacing w:line="480" w:lineRule="auto"/>
        <w:rPr>
          <w:rFonts w:ascii="Bangla MN" w:hAnsi="Bangla MN" w:cs="Bangla MN"/>
        </w:rPr>
      </w:pPr>
      <w:proofErr w:type="spellStart"/>
      <w:r>
        <w:rPr>
          <w:rFonts w:ascii="Bangla MN" w:hAnsi="Bangla MN" w:cs="Bangla MN"/>
        </w:rPr>
        <w:t>Julilly</w:t>
      </w:r>
      <w:proofErr w:type="spellEnd"/>
      <w:r>
        <w:rPr>
          <w:rFonts w:ascii="Bangla MN" w:hAnsi="Bangla MN" w:cs="Bangla MN"/>
        </w:rPr>
        <w:t xml:space="preserve"> was told about a place she can go</w:t>
      </w:r>
    </w:p>
    <w:p w14:paraId="78094969" w14:textId="77777777" w:rsidR="005F44C4" w:rsidRDefault="005F44C4" w:rsidP="005F44C4">
      <w:pPr>
        <w:tabs>
          <w:tab w:val="left" w:pos="9356"/>
        </w:tabs>
        <w:spacing w:line="480" w:lineRule="auto"/>
        <w:rPr>
          <w:rFonts w:ascii="Bangla MN" w:hAnsi="Bangla MN" w:cs="Bangla MN"/>
        </w:rPr>
      </w:pPr>
      <w:r>
        <w:rPr>
          <w:rFonts w:ascii="Bangla MN" w:hAnsi="Bangla MN" w:cs="Bangla MN"/>
        </w:rPr>
        <w:t>It was called Heaven, where freedom she’d know</w:t>
      </w:r>
    </w:p>
    <w:p w14:paraId="17524C70" w14:textId="77777777" w:rsidR="005F44C4" w:rsidRDefault="005F44C4" w:rsidP="005F44C4">
      <w:pPr>
        <w:tabs>
          <w:tab w:val="left" w:pos="9356"/>
        </w:tabs>
        <w:spacing w:line="480" w:lineRule="auto"/>
        <w:rPr>
          <w:rFonts w:ascii="Bangla MN" w:hAnsi="Bangla MN" w:cs="Bangla MN"/>
        </w:rPr>
      </w:pPr>
      <w:r>
        <w:rPr>
          <w:rFonts w:ascii="Bangla MN" w:hAnsi="Bangla MN" w:cs="Bangla MN"/>
        </w:rPr>
        <w:t>To get to freedom, she’d have to work hard</w:t>
      </w:r>
    </w:p>
    <w:p w14:paraId="4B4B31F0" w14:textId="77777777" w:rsidR="005F44C4" w:rsidRDefault="005F44C4" w:rsidP="005F44C4">
      <w:pPr>
        <w:tabs>
          <w:tab w:val="left" w:pos="9356"/>
        </w:tabs>
        <w:spacing w:line="480" w:lineRule="auto"/>
        <w:rPr>
          <w:rFonts w:ascii="Bangla MN" w:hAnsi="Bangla MN" w:cs="Bangla MN"/>
        </w:rPr>
      </w:pPr>
      <w:r>
        <w:rPr>
          <w:rFonts w:ascii="Bangla MN" w:hAnsi="Bangla MN" w:cs="Bangla MN"/>
        </w:rPr>
        <w:t>And keep her eyes high on the drinking gourd</w:t>
      </w:r>
    </w:p>
    <w:p w14:paraId="1EC7A872" w14:textId="77777777" w:rsidR="005F44C4" w:rsidRDefault="005F44C4" w:rsidP="005F44C4">
      <w:pPr>
        <w:tabs>
          <w:tab w:val="left" w:pos="9356"/>
        </w:tabs>
        <w:spacing w:line="480" w:lineRule="auto"/>
        <w:rPr>
          <w:rFonts w:ascii="Bangla MN" w:hAnsi="Bangla MN" w:cs="Bangla MN"/>
        </w:rPr>
      </w:pPr>
      <w:r>
        <w:rPr>
          <w:rFonts w:ascii="Bangla MN" w:hAnsi="Bangla MN" w:cs="Bangla MN"/>
        </w:rPr>
        <w:t>They’ll lose the bounty hunters following the tracks</w:t>
      </w:r>
    </w:p>
    <w:p w14:paraId="6C95D23C" w14:textId="77777777" w:rsidR="005F44C4" w:rsidRDefault="005F44C4" w:rsidP="005F44C4">
      <w:pPr>
        <w:tabs>
          <w:tab w:val="left" w:pos="9356"/>
        </w:tabs>
        <w:spacing w:line="480" w:lineRule="auto"/>
        <w:rPr>
          <w:rFonts w:ascii="Bangla MN" w:hAnsi="Bangla MN" w:cs="Bangla MN"/>
        </w:rPr>
      </w:pPr>
      <w:r>
        <w:rPr>
          <w:rFonts w:ascii="Bangla MN" w:hAnsi="Bangla MN" w:cs="Bangla MN"/>
        </w:rPr>
        <w:t>Complete in disguise, wearing boys’ slacks</w:t>
      </w:r>
    </w:p>
    <w:p w14:paraId="4AAF4A2C" w14:textId="77777777" w:rsidR="005F44C4" w:rsidRDefault="005F44C4" w:rsidP="005F44C4">
      <w:pPr>
        <w:tabs>
          <w:tab w:val="left" w:pos="9356"/>
        </w:tabs>
        <w:spacing w:line="480" w:lineRule="auto"/>
        <w:rPr>
          <w:rFonts w:ascii="Bangla MN" w:hAnsi="Bangla MN" w:cs="Bangla MN"/>
        </w:rPr>
      </w:pPr>
      <w:r>
        <w:rPr>
          <w:rFonts w:ascii="Bangla MN" w:hAnsi="Bangla MN" w:cs="Bangla MN"/>
        </w:rPr>
        <w:t>Two dry goods against a whole nation</w:t>
      </w:r>
    </w:p>
    <w:p w14:paraId="41BD55EC" w14:textId="77777777" w:rsidR="005F44C4" w:rsidRDefault="005F44C4" w:rsidP="005F44C4">
      <w:pPr>
        <w:tabs>
          <w:tab w:val="left" w:pos="9356"/>
        </w:tabs>
        <w:spacing w:line="480" w:lineRule="auto"/>
        <w:rPr>
          <w:rFonts w:ascii="Bangla MN" w:hAnsi="Bangla MN" w:cs="Bangla MN"/>
        </w:rPr>
      </w:pPr>
      <w:r>
        <w:rPr>
          <w:rFonts w:ascii="Bangla MN" w:hAnsi="Bangla MN" w:cs="Bangla MN"/>
        </w:rPr>
        <w:t>Trying to seek refuge at a railway station</w:t>
      </w:r>
    </w:p>
    <w:p w14:paraId="179613B5" w14:textId="77777777" w:rsidR="005F44C4" w:rsidRDefault="005F44C4" w:rsidP="005F44C4">
      <w:pPr>
        <w:tabs>
          <w:tab w:val="left" w:pos="9356"/>
        </w:tabs>
        <w:spacing w:line="480" w:lineRule="auto"/>
        <w:rPr>
          <w:rFonts w:ascii="Bangla MN" w:hAnsi="Bangla MN" w:cs="Bangla MN"/>
        </w:rPr>
      </w:pPr>
      <w:r>
        <w:rPr>
          <w:rFonts w:ascii="Bangla MN" w:hAnsi="Bangla MN" w:cs="Bangla MN"/>
        </w:rPr>
        <w:t>Only with wit and courage they’ll succeed</w:t>
      </w:r>
    </w:p>
    <w:p w14:paraId="737EB97A" w14:textId="77777777" w:rsidR="005F44C4" w:rsidRPr="002417E4" w:rsidRDefault="005F44C4" w:rsidP="005F44C4">
      <w:pPr>
        <w:tabs>
          <w:tab w:val="left" w:pos="9356"/>
        </w:tabs>
        <w:spacing w:line="480" w:lineRule="auto"/>
        <w:rPr>
          <w:rFonts w:ascii="Bangla MN" w:hAnsi="Bangla MN" w:cs="Bangla MN"/>
        </w:rPr>
      </w:pPr>
      <w:r>
        <w:rPr>
          <w:rFonts w:ascii="Bangla MN" w:hAnsi="Bangla MN" w:cs="Bangla MN"/>
        </w:rPr>
        <w:t>And being “friends with a friend,” they’ll be freed</w:t>
      </w:r>
    </w:p>
    <w:p w14:paraId="7EFB87C6" w14:textId="77777777" w:rsidR="005F44C4" w:rsidRPr="00D263DA" w:rsidRDefault="005F44C4" w:rsidP="00D263DA">
      <w:pPr>
        <w:tabs>
          <w:tab w:val="left" w:pos="9356"/>
        </w:tabs>
        <w:rPr>
          <w:rFonts w:ascii="Bangla MN" w:hAnsi="Bangla MN" w:cs="Bangla MN"/>
          <w:u w:val="single"/>
        </w:rPr>
      </w:pPr>
    </w:p>
    <w:sectPr w:rsidR="005F44C4" w:rsidRPr="00D263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a MN">
    <w:panose1 w:val="02000500020000000000"/>
    <w:charset w:val="00"/>
    <w:family w:val="auto"/>
    <w:pitch w:val="variable"/>
    <w:sig w:usb0="80008003" w:usb1="1000C0C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6A"/>
    <w:rsid w:val="003D24A3"/>
    <w:rsid w:val="005F44C4"/>
    <w:rsid w:val="00686A6A"/>
    <w:rsid w:val="00D263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5954"/>
  <w15:chartTrackingRefBased/>
  <w15:docId w15:val="{E8806951-95E3-453F-B758-7C93831F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misterjrobson</dc:creator>
  <cp:keywords/>
  <dc:description/>
  <cp:lastModifiedBy>misterjrobson</cp:lastModifiedBy>
  <cp:revision>3</cp:revision>
  <dcterms:created xsi:type="dcterms:W3CDTF">2019-01-15T03:42:00Z</dcterms:created>
  <dcterms:modified xsi:type="dcterms:W3CDTF">2019-02-07T21:02:00Z</dcterms:modified>
</cp:coreProperties>
</file>